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EED3A" w14:textId="77777777" w:rsidR="00921311" w:rsidRPr="0049124F" w:rsidRDefault="0058359B" w:rsidP="00E60B6B">
      <w:pPr>
        <w:pBdr>
          <w:bottom w:val="single" w:sz="4" w:space="1" w:color="auto"/>
        </w:pBdr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DÉCISION UNILATÉRALE DE L'EMPLOYEUR</w:t>
      </w:r>
    </w:p>
    <w:p w14:paraId="4A9F8FAE" w14:textId="77777777" w:rsidR="00921311" w:rsidRPr="0049124F" w:rsidRDefault="0058359B" w:rsidP="00E60B6B">
      <w:pPr>
        <w:pBdr>
          <w:bottom w:val="single" w:sz="4" w:space="1" w:color="auto"/>
        </w:pBdr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INSTAURANT LA PRIME EXCEPTIONNELLE DE POUVOIR D'ACHAT</w:t>
      </w:r>
    </w:p>
    <w:p w14:paraId="6657D63B" w14:textId="77777777" w:rsidR="00E60B6B" w:rsidRDefault="00E60B6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2C29556" w14:textId="77777777" w:rsidR="00E60B6B" w:rsidRPr="0049124F" w:rsidRDefault="00A87666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L</w:t>
      </w:r>
      <w:r w:rsidR="00E60B6B" w:rsidRPr="0049124F">
        <w:rPr>
          <w:rFonts w:asciiTheme="majorHAnsi" w:eastAsia="Calibri" w:hAnsiTheme="majorHAnsi" w:cstheme="majorHAnsi"/>
          <w:sz w:val="20"/>
          <w:szCs w:val="20"/>
        </w:rPr>
        <w:t xml:space="preserve">’Association </w:t>
      </w:r>
      <w:r w:rsidR="00E60B6B" w:rsidRPr="0049124F">
        <w:rPr>
          <w:rFonts w:asciiTheme="majorHAnsi" w:eastAsia="Calibri" w:hAnsiTheme="majorHAnsi" w:cstheme="majorHAnsi"/>
          <w:b/>
          <w:color w:val="FF0000"/>
          <w:sz w:val="20"/>
          <w:szCs w:val="20"/>
        </w:rPr>
        <w:t>&gt;&gt;&gt;Nom de l’Association&lt;&lt;&lt;</w:t>
      </w:r>
      <w:r w:rsidR="00E60B6B" w:rsidRPr="0049124F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</w:t>
      </w:r>
      <w:r w:rsidR="00E970E0">
        <w:rPr>
          <w:rFonts w:asciiTheme="majorHAnsi" w:eastAsia="Calibri" w:hAnsiTheme="majorHAnsi" w:cstheme="majorHAnsi"/>
          <w:sz w:val="20"/>
          <w:szCs w:val="20"/>
        </w:rPr>
        <w:t xml:space="preserve">décide, par décision de son </w:t>
      </w:r>
      <w:r w:rsidR="00E970E0" w:rsidRPr="00E970E0">
        <w:rPr>
          <w:rFonts w:asciiTheme="majorHAnsi" w:eastAsia="Calibri" w:hAnsiTheme="majorHAnsi" w:cstheme="majorHAnsi"/>
          <w:i/>
          <w:sz w:val="20"/>
          <w:szCs w:val="20"/>
        </w:rPr>
        <w:t>Comité D</w:t>
      </w:r>
      <w:r w:rsidR="00E60B6B" w:rsidRPr="00E970E0">
        <w:rPr>
          <w:rFonts w:asciiTheme="majorHAnsi" w:eastAsia="Calibri" w:hAnsiTheme="majorHAnsi" w:cstheme="majorHAnsi"/>
          <w:i/>
          <w:sz w:val="20"/>
          <w:szCs w:val="20"/>
        </w:rPr>
        <w:t xml:space="preserve">irecteur </w:t>
      </w:r>
      <w:r w:rsidR="00E970E0" w:rsidRPr="00E970E0">
        <w:rPr>
          <w:rFonts w:asciiTheme="majorHAnsi" w:eastAsia="Calibri" w:hAnsiTheme="majorHAnsi" w:cstheme="majorHAnsi"/>
          <w:i/>
          <w:sz w:val="20"/>
          <w:szCs w:val="20"/>
        </w:rPr>
        <w:t>/ Conseil d’Administration</w:t>
      </w:r>
      <w:r w:rsidR="00E970E0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E60B6B" w:rsidRPr="0049124F">
        <w:rPr>
          <w:rFonts w:asciiTheme="majorHAnsi" w:eastAsia="Calibri" w:hAnsiTheme="majorHAnsi" w:cstheme="majorHAnsi"/>
          <w:sz w:val="20"/>
          <w:szCs w:val="20"/>
        </w:rPr>
        <w:t xml:space="preserve">en date du </w:t>
      </w:r>
      <w:r w:rsidR="00E60B6B" w:rsidRPr="0049124F">
        <w:rPr>
          <w:rFonts w:asciiTheme="majorHAnsi" w:eastAsia="Calibri" w:hAnsiTheme="majorHAnsi" w:cstheme="majorHAnsi"/>
          <w:b/>
          <w:color w:val="FF0000"/>
          <w:sz w:val="20"/>
          <w:szCs w:val="20"/>
        </w:rPr>
        <w:t>jj/mm/</w:t>
      </w:r>
      <w:proofErr w:type="spellStart"/>
      <w:r w:rsidR="00E60B6B" w:rsidRPr="0049124F">
        <w:rPr>
          <w:rFonts w:asciiTheme="majorHAnsi" w:eastAsia="Calibri" w:hAnsiTheme="majorHAnsi" w:cstheme="majorHAnsi"/>
          <w:b/>
          <w:color w:val="FF0000"/>
          <w:sz w:val="20"/>
          <w:szCs w:val="20"/>
        </w:rPr>
        <w:t>aaaa</w:t>
      </w:r>
      <w:proofErr w:type="spellEnd"/>
      <w:r w:rsidR="00E60B6B" w:rsidRPr="0049124F">
        <w:rPr>
          <w:rFonts w:asciiTheme="majorHAnsi" w:eastAsia="Calibri" w:hAnsiTheme="majorHAnsi" w:cstheme="majorHAnsi"/>
          <w:sz w:val="20"/>
          <w:szCs w:val="20"/>
        </w:rPr>
        <w:t xml:space="preserve"> de verser à ses salariés une prime exceptionnelle de pouvoir d’achat conformément aux dispositions de la loi précitée.</w:t>
      </w:r>
    </w:p>
    <w:p w14:paraId="0DE7E068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398B94B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1 : Objet de l'engagement</w:t>
      </w:r>
    </w:p>
    <w:p w14:paraId="65093EF9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Désireuse de s'inscrire dans ce dispositif, 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l’Association </w:t>
      </w:r>
      <w:r w:rsidRPr="0049124F">
        <w:rPr>
          <w:rFonts w:asciiTheme="majorHAnsi" w:eastAsia="Calibri" w:hAnsiTheme="majorHAnsi" w:cstheme="majorHAnsi"/>
          <w:b/>
          <w:sz w:val="20"/>
          <w:szCs w:val="20"/>
        </w:rPr>
        <w:t>[Raison sociale]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>,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sous le numéro </w:t>
      </w:r>
      <w:r w:rsidRPr="0049124F">
        <w:rPr>
          <w:rFonts w:asciiTheme="majorHAnsi" w:eastAsia="Calibri" w:hAnsiTheme="majorHAnsi" w:cstheme="majorHAnsi"/>
          <w:b/>
          <w:sz w:val="20"/>
          <w:szCs w:val="20"/>
        </w:rPr>
        <w:t>[SIREN]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dont le siège social est situé au </w:t>
      </w:r>
      <w:r w:rsidRPr="0049124F">
        <w:rPr>
          <w:rFonts w:asciiTheme="majorHAnsi" w:eastAsia="Calibri" w:hAnsiTheme="majorHAnsi" w:cstheme="majorHAnsi"/>
          <w:b/>
          <w:sz w:val="20"/>
          <w:szCs w:val="20"/>
        </w:rPr>
        <w:t>[Adresse du siège social]</w:t>
      </w:r>
      <w:r w:rsidRPr="0049124F">
        <w:rPr>
          <w:rFonts w:asciiTheme="majorHAnsi" w:eastAsia="Calibri" w:hAnsiTheme="majorHAnsi" w:cstheme="majorHAnsi"/>
          <w:sz w:val="20"/>
          <w:szCs w:val="20"/>
        </w:rPr>
        <w:t>, représentée par</w:t>
      </w:r>
      <w:r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 [M. ou Mme Nom, Prénom]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en qualité de 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>Président(e)</w:t>
      </w:r>
      <w:r w:rsidRPr="0049124F">
        <w:rPr>
          <w:rFonts w:asciiTheme="majorHAnsi" w:eastAsia="Calibri" w:hAnsiTheme="majorHAnsi" w:cstheme="majorHAnsi"/>
          <w:sz w:val="20"/>
          <w:szCs w:val="20"/>
        </w:rPr>
        <w:t>, ci-après dénommée « l'employeur » a décidé de verser la prime exceptionnelle de pouvoir d'achat.</w:t>
      </w:r>
    </w:p>
    <w:p w14:paraId="2EC1B04C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7952548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La présente décision unilatérale a pour objet de définir les modalités d'attribution de la prime à l'ensemble des salariés bénéficiaires.</w:t>
      </w:r>
    </w:p>
    <w:p w14:paraId="0FC4148D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0550D15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2 : Bénéficiaires</w:t>
      </w:r>
    </w:p>
    <w:p w14:paraId="09E3D0C0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Tous les salariés de 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l’Association </w:t>
      </w:r>
      <w:r w:rsidRPr="0049124F">
        <w:rPr>
          <w:rFonts w:asciiTheme="majorHAnsi" w:eastAsia="Calibri" w:hAnsiTheme="majorHAnsi" w:cstheme="majorHAnsi"/>
          <w:sz w:val="20"/>
          <w:szCs w:val="20"/>
        </w:rPr>
        <w:t>bénéficient des droits nés de la présente décision unilatérale à condition d'avoir perçu une rémunération soumise à cotisations sociales inférieure à trois fois la valeur annuelle du</w:t>
      </w:r>
      <w:r w:rsidR="00E970E0">
        <w:rPr>
          <w:rFonts w:asciiTheme="majorHAnsi" w:eastAsia="Calibri" w:hAnsiTheme="majorHAnsi" w:cstheme="majorHAnsi"/>
          <w:sz w:val="20"/>
          <w:szCs w:val="20"/>
        </w:rPr>
        <w:t xml:space="preserve"> SMIC</w:t>
      </w:r>
      <w:r w:rsidR="00E60B6B" w:rsidRPr="0049124F">
        <w:rPr>
          <w:rFonts w:asciiTheme="majorHAnsi" w:eastAsia="Calibri" w:hAnsiTheme="majorHAnsi" w:cstheme="majorHAnsi"/>
          <w:sz w:val="20"/>
          <w:szCs w:val="20"/>
        </w:rPr>
        <w:t xml:space="preserve"> et 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d'être liés à l'employeur par un contrat de travail à la date du </w:t>
      </w:r>
      <w:r w:rsidR="006479D8">
        <w:rPr>
          <w:rFonts w:asciiTheme="majorHAnsi" w:eastAsia="Calibri" w:hAnsiTheme="majorHAnsi" w:cstheme="majorHAnsi"/>
          <w:sz w:val="20"/>
          <w:szCs w:val="20"/>
        </w:rPr>
        <w:t>XX XXXX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20</w:t>
      </w:r>
      <w:r w:rsidR="006479D8">
        <w:rPr>
          <w:rFonts w:asciiTheme="majorHAnsi" w:eastAsia="Calibri" w:hAnsiTheme="majorHAnsi" w:cstheme="majorHAnsi"/>
          <w:sz w:val="20"/>
          <w:szCs w:val="20"/>
        </w:rPr>
        <w:t>20</w:t>
      </w:r>
      <w:r w:rsidRPr="0049124F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03CBFB71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4379DF8A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3 : Montant de la prime exceptionnelle de pouvoir d'achat</w:t>
      </w:r>
    </w:p>
    <w:p w14:paraId="35818188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La prime exceptionnelle de pouvoir d'achat est versée à tous les bénéficia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>ires identifiés dans l'article précédent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. Elle ne peut 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 xml:space="preserve">pas 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se substituer à 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>un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élément de rémunération ou 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 xml:space="preserve">une </w:t>
      </w:r>
      <w:r w:rsidRPr="0049124F">
        <w:rPr>
          <w:rFonts w:asciiTheme="majorHAnsi" w:eastAsia="Calibri" w:hAnsiTheme="majorHAnsi" w:cstheme="majorHAnsi"/>
          <w:sz w:val="20"/>
          <w:szCs w:val="20"/>
        </w:rPr>
        <w:t>aug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>mentation de rémunération prévue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par la convention 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>collective nationale du sport</w:t>
      </w:r>
      <w:r w:rsidRPr="0049124F">
        <w:rPr>
          <w:rFonts w:asciiTheme="majorHAnsi" w:eastAsia="Calibri" w:hAnsiTheme="majorHAnsi" w:cstheme="majorHAnsi"/>
          <w:sz w:val="20"/>
          <w:szCs w:val="20"/>
        </w:rPr>
        <w:t>, le contrat de travail ou même un usage d'entreprise.</w:t>
      </w:r>
    </w:p>
    <w:p w14:paraId="4453146D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8EDF463" w14:textId="77777777" w:rsidR="007714B6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Le montant de la prime exceptionnelle de pouvoir d'achat est fixé à </w:t>
      </w:r>
      <w:r w:rsidRPr="0049124F">
        <w:rPr>
          <w:rFonts w:asciiTheme="majorHAnsi" w:eastAsia="Calibri" w:hAnsiTheme="majorHAnsi" w:cstheme="majorHAnsi"/>
          <w:b/>
          <w:sz w:val="20"/>
          <w:szCs w:val="20"/>
        </w:rPr>
        <w:t>[Montant]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€ par bénéficiaire justifiant d'une durée de présence ininterrompue de 12 mois </w:t>
      </w:r>
      <w:r w:rsidR="007714B6">
        <w:rPr>
          <w:rFonts w:asciiTheme="majorHAnsi" w:eastAsia="Calibri" w:hAnsiTheme="majorHAnsi" w:cstheme="majorHAnsi"/>
          <w:sz w:val="20"/>
          <w:szCs w:val="20"/>
        </w:rPr>
        <w:t>précédant la date de versement</w:t>
      </w:r>
      <w:r w:rsidRPr="0049124F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42BB8C0E" w14:textId="77777777" w:rsidR="007714B6" w:rsidRDefault="007714B6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1A3CDE0" w14:textId="77777777" w:rsidR="007714B6" w:rsidRPr="007714B6" w:rsidRDefault="007714B6" w:rsidP="00E60B6B">
      <w:pPr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Facultatif :</w:t>
      </w:r>
    </w:p>
    <w:p w14:paraId="42436128" w14:textId="4E183486" w:rsidR="006479D8" w:rsidRPr="007714B6" w:rsidRDefault="0058359B" w:rsidP="00E60B6B">
      <w:pPr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La prime exceptionnelle de pouvoir d'achat </w:t>
      </w:r>
      <w:bookmarkStart w:id="0" w:name="_GoBack"/>
      <w:bookmarkEnd w:id="0"/>
      <w:r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est proratisée </w:t>
      </w:r>
      <w:r w:rsidR="00E60B6B"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en fonction</w:t>
      </w:r>
      <w:r w:rsidR="006479D8"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 :</w:t>
      </w:r>
    </w:p>
    <w:p w14:paraId="2DF300EB" w14:textId="77777777" w:rsidR="006479D8" w:rsidRPr="007714B6" w:rsidRDefault="006479D8" w:rsidP="006479D8">
      <w:pPr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</w:pPr>
      <w:r w:rsidRPr="007714B6">
        <w:rPr>
          <w:rFonts w:asciiTheme="majorHAnsi" w:eastAsia="Calibri" w:hAnsiTheme="majorHAnsi" w:cstheme="majorHAnsi"/>
          <w:i/>
          <w:iCs/>
          <w:color w:val="FF0000"/>
          <w:sz w:val="20"/>
          <w:szCs w:val="20"/>
        </w:rPr>
        <w:t>Au choix :</w:t>
      </w:r>
      <w:r w:rsidRPr="007714B6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  <w:sz w:val="36"/>
          <w:szCs w:val="36"/>
          <w:u w:val="single"/>
          <w:lang w:val="fr-FR"/>
        </w:rPr>
        <w:t xml:space="preserve"> </w:t>
      </w:r>
      <w:r w:rsidRPr="007714B6">
        <w:rPr>
          <w:rFonts w:asciiTheme="majorHAnsi" w:eastAsia="Calibri" w:hAnsiTheme="majorHAnsi" w:cstheme="majorHAnsi"/>
          <w:b/>
          <w:bCs/>
          <w:i/>
          <w:iCs/>
          <w:color w:val="FF0000"/>
          <w:sz w:val="20"/>
          <w:szCs w:val="20"/>
          <w:u w:val="single"/>
          <w:lang w:val="fr-FR"/>
        </w:rPr>
        <w:t>en fonction de critères limitativement énumérés</w:t>
      </w:r>
      <w:r w:rsidRPr="007714B6">
        <w:rPr>
          <w:rFonts w:asciiTheme="majorHAnsi" w:eastAsia="Calibri" w:hAnsiTheme="majorHAnsi" w:cstheme="majorHAnsi"/>
          <w:i/>
          <w:iCs/>
          <w:color w:val="FF0000"/>
          <w:sz w:val="20"/>
          <w:szCs w:val="20"/>
          <w:lang w:val="fr-FR"/>
        </w:rPr>
        <w:t> </w:t>
      </w:r>
    </w:p>
    <w:p w14:paraId="5E76F27D" w14:textId="77777777" w:rsidR="006479D8" w:rsidRPr="007714B6" w:rsidRDefault="006479D8" w:rsidP="006479D8">
      <w:pPr>
        <w:pStyle w:val="Paragraphedeliste"/>
        <w:numPr>
          <w:ilvl w:val="0"/>
          <w:numId w:val="6"/>
        </w:numPr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</w:pPr>
      <w:r w:rsidRPr="007714B6">
        <w:rPr>
          <w:rFonts w:asciiTheme="majorHAnsi" w:eastAsia="Calibri" w:hAnsiTheme="majorHAnsi" w:cstheme="majorHAnsi"/>
          <w:b/>
          <w:i/>
          <w:iCs/>
          <w:sz w:val="20"/>
          <w:szCs w:val="20"/>
          <w:lang w:val="fr-FR"/>
        </w:rPr>
        <w:t>Ex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> : Au salarié touchant une rémunération inférieure à </w:t>
      </w:r>
      <w:r w:rsidR="00F6209B"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>XXXX euros</w:t>
      </w:r>
    </w:p>
    <w:p w14:paraId="14418B51" w14:textId="77777777" w:rsidR="006479D8" w:rsidRPr="007714B6" w:rsidRDefault="006479D8" w:rsidP="006479D8">
      <w:pPr>
        <w:pStyle w:val="Paragraphedeliste"/>
        <w:numPr>
          <w:ilvl w:val="0"/>
          <w:numId w:val="6"/>
        </w:numPr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</w:pPr>
      <w:r w:rsidRPr="007714B6">
        <w:rPr>
          <w:rFonts w:asciiTheme="majorHAnsi" w:eastAsia="Calibri" w:hAnsiTheme="majorHAnsi" w:cstheme="majorHAnsi"/>
          <w:b/>
          <w:i/>
          <w:iCs/>
          <w:sz w:val="20"/>
          <w:szCs w:val="20"/>
          <w:lang w:val="fr-FR"/>
        </w:rPr>
        <w:t>Ex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> : Au salarié dans le groupe de classification est compris entre XX et XX</w:t>
      </w:r>
    </w:p>
    <w:p w14:paraId="318A571A" w14:textId="77777777" w:rsidR="006479D8" w:rsidRPr="007714B6" w:rsidRDefault="006479D8" w:rsidP="006479D8">
      <w:pPr>
        <w:pStyle w:val="Paragraphedeliste"/>
        <w:numPr>
          <w:ilvl w:val="0"/>
          <w:numId w:val="6"/>
        </w:numPr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</w:pPr>
      <w:r w:rsidRPr="007714B6">
        <w:rPr>
          <w:rFonts w:asciiTheme="majorHAnsi" w:eastAsia="Calibri" w:hAnsiTheme="majorHAnsi" w:cstheme="majorHAnsi"/>
          <w:b/>
          <w:i/>
          <w:iCs/>
          <w:sz w:val="20"/>
          <w:szCs w:val="20"/>
          <w:lang w:val="fr-FR"/>
        </w:rPr>
        <w:t>Ex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> : de la durée contractuelle du travail en cas de temps partiel</w:t>
      </w:r>
    </w:p>
    <w:p w14:paraId="233C4E86" w14:textId="77777777" w:rsidR="00921311" w:rsidRPr="007714B6" w:rsidRDefault="006479D8" w:rsidP="008D031E">
      <w:pPr>
        <w:pStyle w:val="Paragraphedeliste"/>
        <w:numPr>
          <w:ilvl w:val="0"/>
          <w:numId w:val="6"/>
        </w:numPr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7714B6">
        <w:rPr>
          <w:rFonts w:asciiTheme="majorHAnsi" w:eastAsia="Calibri" w:hAnsiTheme="majorHAnsi" w:cstheme="majorHAnsi"/>
          <w:b/>
          <w:i/>
          <w:iCs/>
          <w:sz w:val="20"/>
          <w:szCs w:val="20"/>
          <w:lang w:val="fr-FR"/>
        </w:rPr>
        <w:t>Ex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 xml:space="preserve"> : </w:t>
      </w:r>
      <w:r w:rsidR="00E60B6B"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de la présence des salariés dans l’Association </w:t>
      </w:r>
      <w:r w:rsidR="00F67257"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au cou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rs de l'année 2019.</w:t>
      </w:r>
    </w:p>
    <w:p w14:paraId="5B9D287F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727645B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4 : Date de versement</w:t>
      </w:r>
    </w:p>
    <w:p w14:paraId="7D41D730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La prime exceptionnelle de pouvoir d'achat sera versée le [date].</w:t>
      </w:r>
    </w:p>
    <w:p w14:paraId="61E94E5D" w14:textId="77777777" w:rsidR="00F67257" w:rsidRPr="0049124F" w:rsidRDefault="00F67257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4E701E6D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5 : Régime fiscal et social</w:t>
      </w:r>
    </w:p>
    <w:p w14:paraId="3E4C10DE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La prime exceptionnelle de pouvoir d'achat est exonérée de toutes cotisations sociales, contributions et taxes assises sur les salaires. Elle n'est pas soumise à l'impôt sur le revenu et n'entre pas dans l'assiette du prélèvement à la source.</w:t>
      </w:r>
    </w:p>
    <w:p w14:paraId="072FE341" w14:textId="77777777" w:rsidR="00F67257" w:rsidRPr="0049124F" w:rsidRDefault="00F67257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532DD67B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6 : Information du personnel et prise d'effet</w:t>
      </w:r>
    </w:p>
    <w:p w14:paraId="208A0A6C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La présente décision unilatérale sera communiquée à tous les salariés de 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>l’Association</w:t>
      </w:r>
      <w:r w:rsidR="00F67257" w:rsidRPr="0049124F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6ABE8DA0" w14:textId="77777777" w:rsidR="00F67257" w:rsidRPr="0049124F" w:rsidRDefault="00F67257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bookmarkStart w:id="1" w:name="_gjdgxs" w:colFirst="0" w:colLast="0"/>
      <w:bookmarkEnd w:id="1"/>
    </w:p>
    <w:p w14:paraId="2B4C1C67" w14:textId="77777777" w:rsidR="00F67257" w:rsidRPr="0049124F" w:rsidRDefault="00F67257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1EA56C3" w14:textId="77777777" w:rsidR="00921311" w:rsidRPr="0049124F" w:rsidRDefault="0058359B" w:rsidP="00F67257">
      <w:pPr>
        <w:ind w:left="576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Fait à [Lieu], le [Date] </w:t>
      </w:r>
    </w:p>
    <w:p w14:paraId="360F4B49" w14:textId="77777777" w:rsidR="00F67257" w:rsidRPr="0049124F" w:rsidRDefault="00F67257" w:rsidP="00F67257">
      <w:pPr>
        <w:ind w:left="576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lastRenderedPageBreak/>
        <w:t>Prénom et Nom du Président</w:t>
      </w:r>
    </w:p>
    <w:sectPr w:rsidR="00F67257" w:rsidRPr="00491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09DFA" w14:textId="77777777" w:rsidR="00400BF1" w:rsidRDefault="00400BF1" w:rsidP="00F67257">
      <w:pPr>
        <w:spacing w:line="240" w:lineRule="auto"/>
      </w:pPr>
      <w:r>
        <w:separator/>
      </w:r>
    </w:p>
  </w:endnote>
  <w:endnote w:type="continuationSeparator" w:id="0">
    <w:p w14:paraId="2D310817" w14:textId="77777777" w:rsidR="00400BF1" w:rsidRDefault="00400BF1" w:rsidP="00F67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DB38" w14:textId="77777777" w:rsidR="00E970E0" w:rsidRDefault="00E970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88768" w14:textId="77777777" w:rsidR="00F67257" w:rsidRPr="00F67257" w:rsidRDefault="00F67257" w:rsidP="00F67257">
    <w:pPr>
      <w:pStyle w:val="Sansinterligne"/>
      <w:pBdr>
        <w:top w:val="single" w:sz="4" w:space="1" w:color="auto"/>
      </w:pBdr>
      <w:jc w:val="center"/>
      <w:rPr>
        <w:rFonts w:asciiTheme="majorHAnsi" w:hAnsiTheme="majorHAnsi" w:cstheme="majorHAnsi"/>
        <w:color w:val="FF0000"/>
      </w:rPr>
    </w:pPr>
    <w:r w:rsidRPr="00F67257">
      <w:rPr>
        <w:rFonts w:asciiTheme="majorHAnsi" w:hAnsiTheme="majorHAnsi" w:cstheme="majorHAnsi"/>
        <w:color w:val="FF0000"/>
      </w:rPr>
      <w:t xml:space="preserve">Ce </w:t>
    </w:r>
    <w:r>
      <w:rPr>
        <w:rFonts w:asciiTheme="majorHAnsi" w:hAnsiTheme="majorHAnsi" w:cstheme="majorHAnsi"/>
        <w:color w:val="FF0000"/>
      </w:rPr>
      <w:t xml:space="preserve">présent </w:t>
    </w:r>
    <w:r w:rsidRPr="00F67257">
      <w:rPr>
        <w:rFonts w:asciiTheme="majorHAnsi" w:hAnsiTheme="majorHAnsi" w:cstheme="majorHAnsi"/>
        <w:color w:val="FF0000"/>
      </w:rPr>
      <w:t>document est un</w:t>
    </w:r>
    <w:r>
      <w:rPr>
        <w:rFonts w:asciiTheme="majorHAnsi" w:hAnsiTheme="majorHAnsi" w:cstheme="majorHAnsi"/>
        <w:color w:val="FF0000"/>
      </w:rPr>
      <w:t>e proposition</w:t>
    </w:r>
    <w:r w:rsidRPr="00F67257">
      <w:rPr>
        <w:rFonts w:asciiTheme="majorHAnsi" w:hAnsiTheme="majorHAnsi" w:cstheme="majorHAnsi"/>
        <w:color w:val="FF0000"/>
      </w:rPr>
      <w:t xml:space="preserve">. Il constitue une aide à la rédaction de vos documents. Le </w:t>
    </w:r>
    <w:r>
      <w:rPr>
        <w:rFonts w:asciiTheme="majorHAnsi" w:hAnsiTheme="majorHAnsi" w:cstheme="majorHAnsi"/>
        <w:color w:val="FF0000"/>
      </w:rPr>
      <w:t>CROS GRAND EST</w:t>
    </w:r>
    <w:r w:rsidRPr="00F67257">
      <w:rPr>
        <w:rFonts w:asciiTheme="majorHAnsi" w:hAnsiTheme="majorHAnsi" w:cstheme="majorHAnsi"/>
        <w:color w:val="FF0000"/>
      </w:rPr>
      <w:t xml:space="preserve"> ne peut être tenu responsable de l’utilisation qui en est fait.</w:t>
    </w:r>
  </w:p>
  <w:p w14:paraId="555F83C3" w14:textId="77777777" w:rsidR="00F67257" w:rsidRPr="00F67257" w:rsidRDefault="00F67257">
    <w:pPr>
      <w:pStyle w:val="Pieddepage"/>
      <w:rPr>
        <w:rFonts w:asciiTheme="majorHAnsi" w:hAnsiTheme="majorHAnsi" w:cstheme="majorHAnsi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0686" w14:textId="77777777" w:rsidR="00E970E0" w:rsidRDefault="00E970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9C16" w14:textId="77777777" w:rsidR="00400BF1" w:rsidRDefault="00400BF1" w:rsidP="00F67257">
      <w:pPr>
        <w:spacing w:line="240" w:lineRule="auto"/>
      </w:pPr>
      <w:r>
        <w:separator/>
      </w:r>
    </w:p>
  </w:footnote>
  <w:footnote w:type="continuationSeparator" w:id="0">
    <w:p w14:paraId="6D569224" w14:textId="77777777" w:rsidR="00400BF1" w:rsidRDefault="00400BF1" w:rsidP="00F67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F935D" w14:textId="77777777" w:rsidR="00E970E0" w:rsidRDefault="00E970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116257"/>
      <w:docPartObj>
        <w:docPartGallery w:val="Watermarks"/>
        <w:docPartUnique/>
      </w:docPartObj>
    </w:sdtPr>
    <w:sdtEndPr/>
    <w:sdtContent>
      <w:p w14:paraId="4BCE9C2F" w14:textId="77777777" w:rsidR="00E970E0" w:rsidRDefault="00400BF1">
        <w:pPr>
          <w:pStyle w:val="En-tte"/>
        </w:pPr>
        <w:r>
          <w:pict w14:anchorId="504A9C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9888455" o:spid="_x0000_s2049" type="#_x0000_t136" style="position:absolute;margin-left:0;margin-top:0;width:462.9pt;height:173.5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AD61" w14:textId="77777777" w:rsidR="00E970E0" w:rsidRDefault="00E970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44D"/>
    <w:multiLevelType w:val="multilevel"/>
    <w:tmpl w:val="9D3C8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D874BC"/>
    <w:multiLevelType w:val="hybridMultilevel"/>
    <w:tmpl w:val="3C807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7C92"/>
    <w:multiLevelType w:val="multilevel"/>
    <w:tmpl w:val="8604E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BB6CBC"/>
    <w:multiLevelType w:val="hybridMultilevel"/>
    <w:tmpl w:val="BE8A53FC"/>
    <w:lvl w:ilvl="0" w:tplc="83C0E9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1A39"/>
    <w:multiLevelType w:val="multilevel"/>
    <w:tmpl w:val="6ADA919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B786A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E426D2"/>
    <w:multiLevelType w:val="multilevel"/>
    <w:tmpl w:val="DB9C696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B786A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11"/>
    <w:rsid w:val="00400BF1"/>
    <w:rsid w:val="0049124F"/>
    <w:rsid w:val="0058359B"/>
    <w:rsid w:val="006479D8"/>
    <w:rsid w:val="007714B6"/>
    <w:rsid w:val="00921311"/>
    <w:rsid w:val="00A87666"/>
    <w:rsid w:val="00E60B6B"/>
    <w:rsid w:val="00E970E0"/>
    <w:rsid w:val="00EC2A75"/>
    <w:rsid w:val="00F6209B"/>
    <w:rsid w:val="00F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755D7C"/>
  <w15:docId w15:val="{33AC3CC3-A371-43D3-A786-CBBAF75A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nhideWhenUsed/>
    <w:rsid w:val="00F672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F67257"/>
  </w:style>
  <w:style w:type="paragraph" w:styleId="Pieddepage">
    <w:name w:val="footer"/>
    <w:basedOn w:val="Normal"/>
    <w:link w:val="PieddepageCar"/>
    <w:uiPriority w:val="99"/>
    <w:unhideWhenUsed/>
    <w:rsid w:val="00F6725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257"/>
  </w:style>
  <w:style w:type="paragraph" w:styleId="Sansinterligne">
    <w:name w:val="No Spacing"/>
    <w:uiPriority w:val="1"/>
    <w:qFormat/>
    <w:rsid w:val="00F67257"/>
    <w:pPr>
      <w:spacing w:line="240" w:lineRule="auto"/>
      <w:jc w:val="both"/>
    </w:pPr>
    <w:rPr>
      <w:rFonts w:ascii="Times New Roman" w:eastAsiaTheme="minorHAnsi" w:hAnsi="Times New Roman" w:cstheme="minorBidi"/>
      <w:lang w:val="fr-FR" w:eastAsia="en-US"/>
    </w:rPr>
  </w:style>
  <w:style w:type="paragraph" w:styleId="Paragraphedeliste">
    <w:name w:val="List Paragraph"/>
    <w:basedOn w:val="Normal"/>
    <w:uiPriority w:val="34"/>
    <w:qFormat/>
    <w:rsid w:val="006479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DERAINS</dc:creator>
  <cp:lastModifiedBy>David  DERAINS</cp:lastModifiedBy>
  <cp:revision>8</cp:revision>
  <dcterms:created xsi:type="dcterms:W3CDTF">2019-01-15T14:23:00Z</dcterms:created>
  <dcterms:modified xsi:type="dcterms:W3CDTF">2020-04-20T14:03:00Z</dcterms:modified>
</cp:coreProperties>
</file>